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9FB" w14:textId="495D7F7E" w:rsidR="009E2E4E" w:rsidRPr="0003697C" w:rsidRDefault="009E2E4E" w:rsidP="008E19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7C">
        <w:rPr>
          <w:rFonts w:ascii="Times New Roman" w:hAnsi="Times New Roman" w:cs="Times New Roman"/>
          <w:b/>
          <w:bCs/>
          <w:sz w:val="24"/>
          <w:szCs w:val="24"/>
        </w:rPr>
        <w:t>ORIENTAÇÕES GERAIS</w:t>
      </w:r>
    </w:p>
    <w:p w14:paraId="0EE94F94" w14:textId="77777777" w:rsidR="009E2E4E" w:rsidRDefault="009E2E4E" w:rsidP="008E199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13E465" w14:textId="0BA85834" w:rsidR="009E2E4E" w:rsidRPr="0003697C" w:rsidRDefault="00172DC4" w:rsidP="008E199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 xml:space="preserve">Solicitar agendamento de bancas com prazo máximo de 20 (vinte) dias de antecedência por meio do endereço: </w:t>
      </w:r>
      <w:hyperlink r:id="rId8" w:history="1">
        <w:r w:rsidR="00C92DD0" w:rsidRPr="0003697C">
          <w:rPr>
            <w:rStyle w:val="Hyperlink"/>
            <w:rFonts w:ascii="Times New Roman" w:hAnsi="Times New Roman" w:cs="Times New Roman"/>
            <w:sz w:val="24"/>
            <w:szCs w:val="24"/>
          </w:rPr>
          <w:t>profhistoria@unifesspa.edu.br</w:t>
        </w:r>
      </w:hyperlink>
    </w:p>
    <w:p w14:paraId="3C776C6F" w14:textId="77777777" w:rsidR="00C92DD0" w:rsidRPr="0003697C" w:rsidRDefault="00C92DD0" w:rsidP="008E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14BC4" w14:textId="77777777" w:rsidR="000A0867" w:rsidRPr="0003697C" w:rsidRDefault="00C92DD0" w:rsidP="008E199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>Atentar para a legislação vigente</w:t>
      </w:r>
      <w:r w:rsidR="000A0867" w:rsidRPr="0003697C">
        <w:rPr>
          <w:rFonts w:ascii="Times New Roman" w:hAnsi="Times New Roman" w:cs="Times New Roman"/>
          <w:sz w:val="24"/>
          <w:szCs w:val="24"/>
        </w:rPr>
        <w:t xml:space="preserve">. Documentos disponíveis em: </w:t>
      </w:r>
    </w:p>
    <w:p w14:paraId="645CF94C" w14:textId="4CBF4340" w:rsidR="00C92DD0" w:rsidRPr="0003697C" w:rsidRDefault="00000000" w:rsidP="008E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0867" w:rsidRPr="0003697C">
          <w:rPr>
            <w:rStyle w:val="Hyperlink"/>
            <w:rFonts w:ascii="Times New Roman" w:hAnsi="Times New Roman" w:cs="Times New Roman"/>
            <w:sz w:val="24"/>
            <w:szCs w:val="24"/>
          </w:rPr>
          <w:t>https://profhistoria.unifesspa.edu.br/documentos/legislacao-academica.html</w:t>
        </w:r>
      </w:hyperlink>
    </w:p>
    <w:p w14:paraId="44E5A1B7" w14:textId="4149C1C7" w:rsidR="0054548F" w:rsidRPr="0003697C" w:rsidRDefault="002A057B" w:rsidP="008E199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 xml:space="preserve">(a) </w:t>
      </w:r>
      <w:r w:rsidR="004B4DF4" w:rsidRPr="0003697C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4B4DF4" w:rsidRPr="0003697C">
        <w:rPr>
          <w:rFonts w:ascii="Times New Roman" w:hAnsi="Times New Roman" w:cs="Times New Roman"/>
          <w:sz w:val="24"/>
          <w:szCs w:val="24"/>
        </w:rPr>
        <w:t>Consepe</w:t>
      </w:r>
      <w:proofErr w:type="spellEnd"/>
      <w:r w:rsidR="004B4DF4" w:rsidRPr="0003697C">
        <w:rPr>
          <w:rFonts w:ascii="Times New Roman" w:hAnsi="Times New Roman" w:cs="Times New Roman"/>
          <w:sz w:val="24"/>
          <w:szCs w:val="24"/>
        </w:rPr>
        <w:t xml:space="preserve"> n</w:t>
      </w:r>
      <w:r w:rsidR="004B4DF4" w:rsidRPr="000369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B4DF4" w:rsidRPr="0003697C">
        <w:rPr>
          <w:rFonts w:ascii="Times New Roman" w:hAnsi="Times New Roman" w:cs="Times New Roman"/>
          <w:sz w:val="24"/>
          <w:szCs w:val="24"/>
        </w:rPr>
        <w:t xml:space="preserve">. 531, de 25 de março de 2021 – Regulamento dos Cursos de Pós-graduação Stricto Sensu oferecidos pela Universidade Federal do Sul e Sudeste do Pará – Art. </w:t>
      </w:r>
      <w:r w:rsidR="00E11E26" w:rsidRPr="0003697C">
        <w:rPr>
          <w:rFonts w:ascii="Times New Roman" w:hAnsi="Times New Roman" w:cs="Times New Roman"/>
          <w:sz w:val="24"/>
          <w:szCs w:val="24"/>
        </w:rPr>
        <w:t>53 e seus cinco parágrafos</w:t>
      </w:r>
      <w:r w:rsidR="004B4DF4" w:rsidRPr="0003697C">
        <w:rPr>
          <w:rFonts w:ascii="Times New Roman" w:hAnsi="Times New Roman" w:cs="Times New Roman"/>
          <w:sz w:val="24"/>
          <w:szCs w:val="24"/>
        </w:rPr>
        <w:t>;</w:t>
      </w:r>
    </w:p>
    <w:p w14:paraId="030A3FD7" w14:textId="32635E3B" w:rsidR="004B4DF4" w:rsidRPr="0003697C" w:rsidRDefault="004B4DF4" w:rsidP="008E199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 xml:space="preserve">(b) </w:t>
      </w:r>
      <w:r w:rsidR="00850F71" w:rsidRPr="0003697C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850F71" w:rsidRPr="0003697C">
        <w:rPr>
          <w:rFonts w:ascii="Times New Roman" w:hAnsi="Times New Roman" w:cs="Times New Roman"/>
          <w:sz w:val="24"/>
          <w:szCs w:val="24"/>
        </w:rPr>
        <w:t>Consepe</w:t>
      </w:r>
      <w:proofErr w:type="spellEnd"/>
      <w:r w:rsidR="00850F71" w:rsidRPr="0003697C">
        <w:rPr>
          <w:rFonts w:ascii="Times New Roman" w:hAnsi="Times New Roman" w:cs="Times New Roman"/>
          <w:sz w:val="24"/>
          <w:szCs w:val="24"/>
        </w:rPr>
        <w:t xml:space="preserve"> n</w:t>
      </w:r>
      <w:r w:rsidR="00850F71" w:rsidRPr="000369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50F71" w:rsidRPr="0003697C">
        <w:rPr>
          <w:rFonts w:ascii="Times New Roman" w:hAnsi="Times New Roman" w:cs="Times New Roman"/>
          <w:sz w:val="24"/>
          <w:szCs w:val="24"/>
        </w:rPr>
        <w:t xml:space="preserve">. 762, de 14 de dezembro de 2023 – Regimento do Programa de Pós-Graduação Profissional em Ensino de História </w:t>
      </w:r>
      <w:r w:rsidR="00E92FEB" w:rsidRPr="0003697C">
        <w:rPr>
          <w:rFonts w:ascii="Times New Roman" w:hAnsi="Times New Roman" w:cs="Times New Roman"/>
          <w:sz w:val="24"/>
          <w:szCs w:val="24"/>
        </w:rPr>
        <w:t xml:space="preserve">da </w:t>
      </w:r>
      <w:r w:rsidR="00850F71" w:rsidRPr="0003697C">
        <w:rPr>
          <w:rFonts w:ascii="Times New Roman" w:hAnsi="Times New Roman" w:cs="Times New Roman"/>
          <w:sz w:val="24"/>
          <w:szCs w:val="24"/>
        </w:rPr>
        <w:t>Universidade Federal do Sul e Sudeste do Pará</w:t>
      </w:r>
      <w:r w:rsidR="00E92FEB" w:rsidRPr="0003697C">
        <w:rPr>
          <w:rFonts w:ascii="Times New Roman" w:hAnsi="Times New Roman" w:cs="Times New Roman"/>
          <w:sz w:val="24"/>
          <w:szCs w:val="24"/>
        </w:rPr>
        <w:t xml:space="preserve"> – Art. 51</w:t>
      </w:r>
      <w:r w:rsidR="00B51440" w:rsidRPr="0003697C">
        <w:rPr>
          <w:rFonts w:ascii="Times New Roman" w:hAnsi="Times New Roman" w:cs="Times New Roman"/>
          <w:sz w:val="24"/>
          <w:szCs w:val="24"/>
        </w:rPr>
        <w:t>, §3</w:t>
      </w:r>
      <w:r w:rsidR="00B51440" w:rsidRPr="000369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51440" w:rsidRPr="0003697C">
        <w:rPr>
          <w:rFonts w:ascii="Times New Roman" w:hAnsi="Times New Roman" w:cs="Times New Roman"/>
          <w:sz w:val="24"/>
          <w:szCs w:val="24"/>
        </w:rPr>
        <w:t xml:space="preserve"> e 4</w:t>
      </w:r>
      <w:r w:rsidR="00B51440" w:rsidRPr="000369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51440" w:rsidRPr="0003697C">
        <w:rPr>
          <w:rFonts w:ascii="Times New Roman" w:hAnsi="Times New Roman" w:cs="Times New Roman"/>
          <w:sz w:val="24"/>
          <w:szCs w:val="24"/>
        </w:rPr>
        <w:t xml:space="preserve">; </w:t>
      </w:r>
      <w:r w:rsidR="00E92FEB" w:rsidRPr="0003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BDAD8" w14:textId="77777777" w:rsidR="000A0867" w:rsidRPr="0003697C" w:rsidRDefault="000A0867" w:rsidP="008E1993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1BAF1" w14:textId="066C9F46" w:rsidR="000A0867" w:rsidRPr="0003697C" w:rsidRDefault="001C0541" w:rsidP="008E199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 xml:space="preserve">Cumprir o </w:t>
      </w:r>
      <w:r w:rsidRPr="0003697C">
        <w:rPr>
          <w:rFonts w:ascii="Times New Roman" w:hAnsi="Times New Roman" w:cs="Times New Roman"/>
          <w:i/>
          <w:iCs/>
          <w:sz w:val="24"/>
          <w:szCs w:val="24"/>
        </w:rPr>
        <w:t>checklist</w:t>
      </w:r>
      <w:r w:rsidRPr="0003697C">
        <w:rPr>
          <w:rFonts w:ascii="Times New Roman" w:hAnsi="Times New Roman" w:cs="Times New Roman"/>
          <w:sz w:val="24"/>
          <w:szCs w:val="24"/>
        </w:rPr>
        <w:t xml:space="preserve"> de documentos abaixo</w:t>
      </w:r>
      <w:r w:rsidR="00591CE4" w:rsidRPr="0003697C">
        <w:rPr>
          <w:rFonts w:ascii="Times New Roman" w:hAnsi="Times New Roman" w:cs="Times New Roman"/>
          <w:sz w:val="24"/>
          <w:szCs w:val="24"/>
        </w:rPr>
        <w:t xml:space="preserve"> como anexos ao e-mail de solicitação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</w:p>
    <w:p w14:paraId="7D13B76D" w14:textId="7068D6FC" w:rsidR="001C0541" w:rsidRPr="0003697C" w:rsidRDefault="001C0541" w:rsidP="008E19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>Formulário de solicitação de banca integralmente preenchido, datado e assinado;</w:t>
      </w:r>
    </w:p>
    <w:p w14:paraId="2434257A" w14:textId="5A65B32F" w:rsidR="001C0541" w:rsidRPr="0003697C" w:rsidRDefault="00591CE4" w:rsidP="008E19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>Material que será apresentado para a banca em sua versão final</w:t>
      </w:r>
      <w:r w:rsidR="00AA635B" w:rsidRPr="0003697C">
        <w:rPr>
          <w:rFonts w:ascii="Times New Roman" w:hAnsi="Times New Roman" w:cs="Times New Roman"/>
          <w:sz w:val="24"/>
          <w:szCs w:val="24"/>
        </w:rPr>
        <w:t>;</w:t>
      </w:r>
    </w:p>
    <w:p w14:paraId="040E017B" w14:textId="425C9A14" w:rsidR="00AA635B" w:rsidRPr="0003697C" w:rsidRDefault="00AA635B" w:rsidP="008E19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7C">
        <w:rPr>
          <w:rFonts w:ascii="Times New Roman" w:hAnsi="Times New Roman" w:cs="Times New Roman"/>
          <w:sz w:val="24"/>
          <w:szCs w:val="24"/>
        </w:rPr>
        <w:t xml:space="preserve">Currículo Lattes de professores(as) externos(as) ao Programa e/ou à </w:t>
      </w:r>
      <w:r w:rsidR="00497504" w:rsidRPr="0003697C">
        <w:rPr>
          <w:rFonts w:ascii="Times New Roman" w:hAnsi="Times New Roman" w:cs="Times New Roman"/>
          <w:sz w:val="24"/>
          <w:szCs w:val="24"/>
        </w:rPr>
        <w:t>Instituição</w:t>
      </w:r>
      <w:r w:rsidRPr="0003697C">
        <w:rPr>
          <w:rFonts w:ascii="Times New Roman" w:hAnsi="Times New Roman" w:cs="Times New Roman"/>
          <w:sz w:val="24"/>
          <w:szCs w:val="24"/>
        </w:rPr>
        <w:t xml:space="preserve"> que comporão a banca</w:t>
      </w:r>
      <w:r w:rsidR="00497504" w:rsidRPr="0003697C">
        <w:rPr>
          <w:rFonts w:ascii="Times New Roman" w:hAnsi="Times New Roman" w:cs="Times New Roman"/>
          <w:sz w:val="24"/>
          <w:szCs w:val="24"/>
        </w:rPr>
        <w:t>.</w:t>
      </w:r>
    </w:p>
    <w:p w14:paraId="23B45342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9087B37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8713602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DB9F51C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89A87C7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0A3334F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2D34B0B" w14:textId="77777777" w:rsidR="009E2E4E" w:rsidRPr="00172DC4" w:rsidRDefault="009E2E4E" w:rsidP="008E19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FA0F7B2" w14:textId="77777777" w:rsidR="0003697C" w:rsidRDefault="0003697C" w:rsidP="008E1993">
      <w:pPr>
        <w:spacing w:after="0" w:line="360" w:lineRule="auto"/>
        <w:rPr>
          <w:rFonts w:ascii="Times New Roman" w:hAnsi="Times New Roman" w:cs="Times New Roman"/>
        </w:rPr>
      </w:pPr>
    </w:p>
    <w:p w14:paraId="262C2D2B" w14:textId="77777777" w:rsidR="009E2E4E" w:rsidRDefault="009E2E4E" w:rsidP="0029277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2B02823" w14:textId="77777777" w:rsidR="009E2E4E" w:rsidRDefault="009E2E4E" w:rsidP="008E199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A557DD" w14:textId="77777777" w:rsidR="008E1993" w:rsidRDefault="008E1993" w:rsidP="008E199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  <w:sectPr w:rsidR="008E1993" w:rsidSect="0035244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284" w:left="1701" w:header="426" w:footer="708" w:gutter="0"/>
          <w:cols w:space="708"/>
          <w:titlePg/>
          <w:docGrid w:linePitch="360"/>
        </w:sectPr>
      </w:pPr>
    </w:p>
    <w:p w14:paraId="79FF47CF" w14:textId="4C560658" w:rsidR="00AD4BC9" w:rsidRPr="00251BFD" w:rsidRDefault="00BA751C" w:rsidP="006A5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FORMULÁRIO DE ENCAMINHAMENTO DE</w:t>
      </w:r>
      <w:r w:rsidR="0022276F" w:rsidRPr="00251BFD">
        <w:rPr>
          <w:rFonts w:ascii="Times New Roman" w:hAnsi="Times New Roman" w:cs="Times New Roman"/>
          <w:b/>
          <w:bCs/>
          <w:sz w:val="24"/>
          <w:szCs w:val="24"/>
        </w:rPr>
        <w:t xml:space="preserve"> BANCA</w:t>
      </w: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751C" w:rsidRPr="00251BFD" w14:paraId="0C635AE7" w14:textId="77777777" w:rsidTr="0048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444BF14" w14:textId="7BFC3C49" w:rsidR="00BA751C" w:rsidRPr="00251BFD" w:rsidRDefault="00000000" w:rsidP="008E1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876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BFD" w:rsidRPr="00251B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276F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380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76F" w:rsidRPr="00251B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276F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Doutorado |</w:t>
            </w:r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87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F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3538F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Qualificação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28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DF" w:rsidRPr="00251B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3538F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EDF" w:rsidRPr="00251BFD">
              <w:rPr>
                <w:rFonts w:ascii="Times New Roman" w:hAnsi="Times New Roman" w:cs="Times New Roman"/>
                <w:sz w:val="24"/>
                <w:szCs w:val="24"/>
              </w:rPr>
              <w:t>Defesa</w:t>
            </w:r>
          </w:p>
        </w:tc>
      </w:tr>
      <w:tr w:rsidR="00BA751C" w:rsidRPr="00251BFD" w14:paraId="3D556DE1" w14:textId="77777777" w:rsidTr="0048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AA3147A" w14:textId="2568FB00" w:rsidR="00BA751C" w:rsidRPr="00251BFD" w:rsidRDefault="00996EDF" w:rsidP="008E1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  <w:r w:rsidR="00BA751C"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  <w:tr w:rsidR="00BA751C" w:rsidRPr="00251BFD" w14:paraId="6E39A2CD" w14:textId="77777777" w:rsidTr="0048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1651740" w14:textId="181CA4F9" w:rsidR="00BA751C" w:rsidRPr="00251BFD" w:rsidRDefault="00BA751C" w:rsidP="008E1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996EDF" w:rsidRPr="00251BF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  <w:tr w:rsidR="0029277D" w:rsidRPr="00251BFD" w14:paraId="10CC3BE4" w14:textId="77777777" w:rsidTr="00C73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2054F9E" w14:textId="63A47839" w:rsidR="0029277D" w:rsidRPr="00251BFD" w:rsidRDefault="0029277D" w:rsidP="00C73D8B">
            <w:pPr>
              <w:tabs>
                <w:tab w:val="left" w:pos="651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ata"/>
                <w:tag w:val="Data"/>
                <w:id w:val="1288395101"/>
                <w:placeholder>
                  <w:docPart w:val="DefaultPlaceholder_-1854013437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55EE8" w:rsidRPr="00D34AF1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E8" w:rsidRPr="00251BFD" w14:paraId="4B511C36" w14:textId="77777777" w:rsidTr="00C7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546E1CC" w14:textId="5F895E36" w:rsidR="00A55EE8" w:rsidRPr="00A55EE8" w:rsidRDefault="00A55EE8" w:rsidP="00C73D8B">
            <w:pPr>
              <w:tabs>
                <w:tab w:val="left" w:pos="6512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Horário"/>
                <w:tag w:val="Horário"/>
                <w:id w:val="1264103863"/>
                <w:placeholder>
                  <w:docPart w:val="E2A119A971AB42788F7D8B8CA5214670"/>
                </w:placeholder>
                <w:showingPlcHdr/>
                <w:dropDownList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7:30" w:value="07:30"/>
                  <w:listItem w:displayText="08:00" w:value="08:00"/>
                  <w:listItem w:displayText="08:30" w:value="08:30"/>
                  <w:listItem w:displayText="09:00" w:value="09:00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1:30" w:value="11:3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  <w:listItem w:displayText="23:30" w:value="23:30"/>
                </w:dropDownList>
              </w:sdtPr>
              <w:sdtContent>
                <w:r w:rsidRPr="00D34AF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A751C" w:rsidRPr="00251BFD" w14:paraId="3F180C33" w14:textId="77777777" w:rsidTr="0048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6777032" w14:textId="0FDAB7EB" w:rsidR="00BA751C" w:rsidRPr="00251BFD" w:rsidRDefault="0029277D" w:rsidP="008E1993">
            <w:pPr>
              <w:tabs>
                <w:tab w:val="left" w:pos="651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="00D36034">
              <w:rPr>
                <w:rFonts w:ascii="Times New Roman" w:hAnsi="Times New Roman" w:cs="Times New Roman"/>
                <w:sz w:val="24"/>
                <w:szCs w:val="24"/>
              </w:rPr>
              <w:t xml:space="preserve"> (inserir o link</w:t>
            </w:r>
            <w:r w:rsidR="009B5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034">
              <w:rPr>
                <w:rFonts w:ascii="Times New Roman" w:hAnsi="Times New Roman" w:cs="Times New Roman"/>
                <w:sz w:val="24"/>
                <w:szCs w:val="24"/>
              </w:rPr>
              <w:t xml:space="preserve"> apenas se for remoto)</w:t>
            </w:r>
            <w:r w:rsidR="00BA751C"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  <w:tr w:rsidR="00BA751C" w:rsidRPr="00251BFD" w14:paraId="3AC1BC89" w14:textId="77777777" w:rsidTr="0048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898D8CC" w14:textId="4A2FEE2C" w:rsidR="00BA751C" w:rsidRPr="00251BFD" w:rsidRDefault="00000000" w:rsidP="008E19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0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1C" w:rsidRPr="00251B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2B" w:rsidRPr="00251BFD"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9543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DF0" w:rsidRPr="00251B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51C" w:rsidRPr="0025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2B" w:rsidRPr="00251BFD">
              <w:rPr>
                <w:rFonts w:ascii="Times New Roman" w:hAnsi="Times New Roman" w:cs="Times New Roman"/>
                <w:sz w:val="24"/>
                <w:szCs w:val="24"/>
              </w:rPr>
              <w:t>Projetor</w:t>
            </w:r>
          </w:p>
        </w:tc>
      </w:tr>
    </w:tbl>
    <w:p w14:paraId="5B012EC9" w14:textId="77777777" w:rsidR="00BA751C" w:rsidRPr="00251BFD" w:rsidRDefault="00BA751C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F6F443" w14:textId="20140CE6" w:rsidR="009849EE" w:rsidRPr="00A55EE8" w:rsidRDefault="00BA751C" w:rsidP="00A55E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BFD">
        <w:rPr>
          <w:rFonts w:ascii="Times New Roman" w:hAnsi="Times New Roman" w:cs="Times New Roman"/>
          <w:b/>
          <w:bCs/>
          <w:sz w:val="24"/>
          <w:szCs w:val="24"/>
        </w:rPr>
        <w:t>BANCA PROPOSTA</w:t>
      </w:r>
      <w:r w:rsidR="00A55EE8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51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5F241D" w:rsidRPr="009F5E73" w14:paraId="549F9C9B" w14:textId="0E81F289" w:rsidTr="009F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834975D" w14:textId="55EC791E" w:rsidR="00692BCB" w:rsidRPr="009F5E73" w:rsidRDefault="002373EE" w:rsidP="008E19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F5E73">
              <w:rPr>
                <w:rFonts w:ascii="Times New Roman" w:hAnsi="Times New Roman" w:cs="Times New Roman"/>
              </w:rPr>
              <w:t xml:space="preserve">Examinador(a) pertencente ao corpo docente do </w:t>
            </w:r>
            <w:proofErr w:type="spellStart"/>
            <w:r w:rsidRPr="009F5E73">
              <w:rPr>
                <w:rFonts w:ascii="Times New Roman" w:hAnsi="Times New Roman" w:cs="Times New Roman"/>
              </w:rPr>
              <w:t>ProfHistória</w:t>
            </w:r>
            <w:proofErr w:type="spellEnd"/>
            <w:r w:rsidRPr="009F5E73">
              <w:rPr>
                <w:rFonts w:ascii="Times New Roman" w:hAnsi="Times New Roman" w:cs="Times New Roman"/>
              </w:rPr>
              <w:t>/Unifesspa</w:t>
            </w:r>
            <w:r w:rsidR="00CB4A42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29" w:type="dxa"/>
          </w:tcPr>
          <w:p w14:paraId="2A423522" w14:textId="355EDA77" w:rsidR="005F241D" w:rsidRPr="009F5E73" w:rsidRDefault="00000000" w:rsidP="008E199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7419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BCB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Arguidor</w:t>
            </w:r>
            <w:r w:rsidR="00692BCB" w:rsidRPr="009F5E73">
              <w:rPr>
                <w:rFonts w:ascii="Times New Roman" w:hAnsi="Times New Roman" w:cs="Times New Roman"/>
                <w:b w:val="0"/>
                <w:bCs w:val="0"/>
              </w:rPr>
              <w:t>(a)</w:t>
            </w:r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318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41D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41D" w:rsidRPr="009F5E73">
              <w:rPr>
                <w:rFonts w:ascii="Times New Roman" w:hAnsi="Times New Roman" w:cs="Times New Roman"/>
              </w:rPr>
              <w:t xml:space="preserve"> </w:t>
            </w:r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>Suplente</w:t>
            </w:r>
          </w:p>
        </w:tc>
      </w:tr>
      <w:tr w:rsidR="00561D1C" w:rsidRPr="009F5E73" w14:paraId="1BC4B261" w14:textId="77777777" w:rsidTr="009F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76278B" w14:textId="4BAF63BB" w:rsidR="00561D1C" w:rsidRPr="009F5E73" w:rsidRDefault="00561D1C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</w:t>
            </w:r>
            <w:r w:rsidRPr="00DB3096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  <w:tc>
          <w:tcPr>
            <w:tcW w:w="2829" w:type="dxa"/>
          </w:tcPr>
          <w:p w14:paraId="5ED7E6F8" w14:textId="77777777" w:rsidR="00561D1C" w:rsidRDefault="00561D1C" w:rsidP="008E19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7BA234D" w14:textId="77777777" w:rsidR="00CE617A" w:rsidRDefault="00CE617A" w:rsidP="008E199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A55EE8" w:rsidRPr="009F5E73" w14:paraId="20CB443D" w14:textId="77777777" w:rsidTr="00291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BA69CCE" w14:textId="77777777" w:rsidR="00A55EE8" w:rsidRPr="009F5E73" w:rsidRDefault="00A55EE8" w:rsidP="00291E2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F5E73">
              <w:rPr>
                <w:rFonts w:ascii="Times New Roman" w:hAnsi="Times New Roman" w:cs="Times New Roman"/>
              </w:rPr>
              <w:t xml:space="preserve">Examinador(a) pertencente ao corpo docente do </w:t>
            </w:r>
            <w:proofErr w:type="spellStart"/>
            <w:r w:rsidRPr="009F5E73">
              <w:rPr>
                <w:rFonts w:ascii="Times New Roman" w:hAnsi="Times New Roman" w:cs="Times New Roman"/>
              </w:rPr>
              <w:t>ProfHistória</w:t>
            </w:r>
            <w:proofErr w:type="spellEnd"/>
            <w:r w:rsidRPr="009F5E73">
              <w:rPr>
                <w:rFonts w:ascii="Times New Roman" w:hAnsi="Times New Roman" w:cs="Times New Roman"/>
              </w:rPr>
              <w:t>/Unifesspa</w:t>
            </w:r>
            <w:r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29" w:type="dxa"/>
          </w:tcPr>
          <w:p w14:paraId="31DA5A69" w14:textId="77777777" w:rsidR="00A55EE8" w:rsidRPr="009F5E73" w:rsidRDefault="00000000" w:rsidP="00291E2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7029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E8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5EE8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Arguidor(a) </w:t>
            </w:r>
            <w:sdt>
              <w:sdtPr>
                <w:rPr>
                  <w:rFonts w:ascii="Times New Roman" w:hAnsi="Times New Roman" w:cs="Times New Roman"/>
                </w:rPr>
                <w:id w:val="-70533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E8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5EE8" w:rsidRPr="009F5E73">
              <w:rPr>
                <w:rFonts w:ascii="Times New Roman" w:hAnsi="Times New Roman" w:cs="Times New Roman"/>
              </w:rPr>
              <w:t xml:space="preserve"> </w:t>
            </w:r>
            <w:r w:rsidR="00A55EE8" w:rsidRPr="009F5E73">
              <w:rPr>
                <w:rFonts w:ascii="Times New Roman" w:hAnsi="Times New Roman" w:cs="Times New Roman"/>
                <w:b w:val="0"/>
                <w:bCs w:val="0"/>
              </w:rPr>
              <w:t>Suplente</w:t>
            </w:r>
          </w:p>
        </w:tc>
      </w:tr>
      <w:tr w:rsidR="00A55EE8" w:rsidRPr="009F5E73" w14:paraId="4A2ED962" w14:textId="77777777" w:rsidTr="00291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05A6B0" w14:textId="77777777" w:rsidR="00A55EE8" w:rsidRPr="009F5E73" w:rsidRDefault="00A55EE8" w:rsidP="00291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</w:t>
            </w:r>
            <w:r w:rsidRPr="00DB3096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  <w:tc>
          <w:tcPr>
            <w:tcW w:w="2829" w:type="dxa"/>
          </w:tcPr>
          <w:p w14:paraId="40D86F33" w14:textId="77777777" w:rsidR="00A55EE8" w:rsidRDefault="00A55EE8" w:rsidP="00291E2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677027A" w14:textId="32AC3ED1" w:rsidR="00A55EE8" w:rsidRPr="009F5E73" w:rsidRDefault="00A55EE8" w:rsidP="008E199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5F241D" w:rsidRPr="009F5E73" w14:paraId="27357BAE" w14:textId="77777777" w:rsidTr="009F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8D091A" w14:textId="4D066927" w:rsidR="00444FBB" w:rsidRPr="009F5E73" w:rsidRDefault="00AE79D2" w:rsidP="008E19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F5E73">
              <w:rPr>
                <w:rFonts w:ascii="Times New Roman" w:hAnsi="Times New Roman" w:cs="Times New Roman"/>
              </w:rPr>
              <w:t>Examinador</w:t>
            </w:r>
            <w:r w:rsidR="00CE617A" w:rsidRPr="009F5E73">
              <w:rPr>
                <w:rFonts w:ascii="Times New Roman" w:hAnsi="Times New Roman" w:cs="Times New Roman"/>
              </w:rPr>
              <w:t xml:space="preserve">(a) externo(a) </w:t>
            </w:r>
            <w:r w:rsidRPr="009F5E73">
              <w:rPr>
                <w:rFonts w:ascii="Times New Roman" w:hAnsi="Times New Roman" w:cs="Times New Roman"/>
              </w:rPr>
              <w:t xml:space="preserve">ao Programa e </w:t>
            </w:r>
            <w:r w:rsidR="00CE617A" w:rsidRPr="009F5E73">
              <w:rPr>
                <w:rFonts w:ascii="Times New Roman" w:hAnsi="Times New Roman" w:cs="Times New Roman"/>
              </w:rPr>
              <w:t>à Unifesspa</w:t>
            </w:r>
          </w:p>
        </w:tc>
        <w:tc>
          <w:tcPr>
            <w:tcW w:w="2829" w:type="dxa"/>
          </w:tcPr>
          <w:p w14:paraId="4CA313A5" w14:textId="77777777" w:rsidR="005F241D" w:rsidRPr="009F5E73" w:rsidRDefault="00000000" w:rsidP="008E1993">
            <w:pPr>
              <w:spacing w:line="360" w:lineRule="auto"/>
              <w:ind w:left="2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6246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41D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Arguidor </w:t>
            </w:r>
            <w:sdt>
              <w:sdtPr>
                <w:rPr>
                  <w:rFonts w:ascii="Times New Roman" w:hAnsi="Times New Roman" w:cs="Times New Roman"/>
                </w:rPr>
                <w:id w:val="-18324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41D" w:rsidRPr="009F5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41D" w:rsidRPr="009F5E73">
              <w:rPr>
                <w:rFonts w:ascii="Times New Roman" w:hAnsi="Times New Roman" w:cs="Times New Roman"/>
              </w:rPr>
              <w:t xml:space="preserve"> </w:t>
            </w:r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>Suplente</w:t>
            </w:r>
          </w:p>
        </w:tc>
      </w:tr>
      <w:tr w:rsidR="00561D1C" w:rsidRPr="009F5E73" w14:paraId="249685AB" w14:textId="77777777" w:rsidTr="009F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9B6C5EF" w14:textId="1F8CBF78" w:rsidR="00561D1C" w:rsidRPr="009F5E73" w:rsidRDefault="00DB3096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</w:t>
            </w:r>
            <w:r w:rsidRPr="00DB3096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  <w:tc>
          <w:tcPr>
            <w:tcW w:w="2829" w:type="dxa"/>
          </w:tcPr>
          <w:p w14:paraId="23D45A3C" w14:textId="77777777" w:rsidR="00561D1C" w:rsidRDefault="00561D1C" w:rsidP="008E1993">
            <w:pPr>
              <w:spacing w:line="360" w:lineRule="auto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D7F64" w:rsidRPr="009F5E73" w14:paraId="0930E4E8" w14:textId="77777777" w:rsidTr="00C7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1E855D0" w14:textId="754BE647" w:rsidR="00ED7F64" w:rsidRPr="009F5E73" w:rsidRDefault="00ED7F64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5E73">
              <w:rPr>
                <w:rFonts w:ascii="Times New Roman" w:hAnsi="Times New Roman" w:cs="Times New Roman"/>
              </w:rPr>
              <w:t>Institui</w:t>
            </w:r>
            <w:r w:rsidR="00444FBB" w:rsidRPr="009F5E73">
              <w:rPr>
                <w:rFonts w:ascii="Times New Roman" w:hAnsi="Times New Roman" w:cs="Times New Roman"/>
              </w:rPr>
              <w:t>ç</w:t>
            </w:r>
            <w:r w:rsidRPr="009F5E73">
              <w:rPr>
                <w:rFonts w:ascii="Times New Roman" w:hAnsi="Times New Roman" w:cs="Times New Roman"/>
              </w:rPr>
              <w:t>ão de Origem</w:t>
            </w:r>
            <w:r w:rsidRPr="009F5E73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</w:tr>
      <w:tr w:rsidR="00ED7F64" w:rsidRPr="009F5E73" w14:paraId="73AC38EE" w14:textId="77777777" w:rsidTr="00C73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3CA51AD" w14:textId="76B13536" w:rsidR="00ED7F64" w:rsidRPr="009F5E73" w:rsidRDefault="00ED7F64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5E73">
              <w:rPr>
                <w:rFonts w:ascii="Times New Roman" w:hAnsi="Times New Roman" w:cs="Times New Roman"/>
              </w:rPr>
              <w:t>CPF</w:t>
            </w:r>
            <w:r w:rsidRPr="009F5E73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</w:tr>
      <w:tr w:rsidR="00427BFC" w:rsidRPr="009F5E73" w14:paraId="25D4F2C7" w14:textId="77777777" w:rsidTr="00C7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062B560" w14:textId="77777777" w:rsidR="00427BFC" w:rsidRPr="009F5E73" w:rsidRDefault="00427BFC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5E73">
              <w:rPr>
                <w:rFonts w:ascii="Times New Roman" w:hAnsi="Times New Roman" w:cs="Times New Roman"/>
              </w:rPr>
              <w:t>E-mail</w:t>
            </w:r>
            <w:r w:rsidRPr="009F5E73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</w:p>
        </w:tc>
      </w:tr>
      <w:tr w:rsidR="005F241D" w:rsidRPr="009F5E73" w14:paraId="48FC9298" w14:textId="77777777" w:rsidTr="00BB7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9D69AC7" w14:textId="3E5735ED" w:rsidR="005F241D" w:rsidRPr="009F5E73" w:rsidRDefault="008E1993" w:rsidP="008E19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de conclusão do doutorado</w:t>
            </w:r>
            <w:r w:rsidR="005F241D" w:rsidRPr="009F5E73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="00CB4A42" w:rsidRPr="009F5E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14:paraId="23A8FCCE" w14:textId="77777777" w:rsidR="00A92082" w:rsidRPr="00251BFD" w:rsidRDefault="00A92082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6Colorida-nfase2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9F482C" w:rsidRPr="00251BFD" w14:paraId="52FC56C2" w14:textId="1F1654D1" w:rsidTr="0018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A301A5" w14:textId="77777777" w:rsidR="001C3292" w:rsidRPr="00251BFD" w:rsidRDefault="001C3292" w:rsidP="008E199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6369896" w14:textId="4B623BF5" w:rsidR="009F482C" w:rsidRPr="00251BFD" w:rsidRDefault="00184B66" w:rsidP="008E1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FAEE10B" w14:textId="7A049E3D" w:rsidR="009F482C" w:rsidRPr="00251BFD" w:rsidRDefault="009F482C" w:rsidP="008E1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Assinatura do</w:t>
            </w:r>
            <w:r w:rsidR="00444FBB"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(a)</w:t>
            </w:r>
            <w:r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Orientador</w:t>
            </w:r>
            <w:r w:rsidR="00444FBB"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(a)</w:t>
            </w:r>
          </w:p>
        </w:tc>
        <w:tc>
          <w:tcPr>
            <w:tcW w:w="4246" w:type="dxa"/>
          </w:tcPr>
          <w:p w14:paraId="321D80C4" w14:textId="77777777" w:rsidR="009F482C" w:rsidRPr="00251BFD" w:rsidRDefault="009F482C" w:rsidP="008E19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1B3F3" w14:textId="35619A87" w:rsidR="009F482C" w:rsidRPr="00251BFD" w:rsidRDefault="00000000" w:rsidP="008E19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ata"/>
                <w:tag w:val="Data"/>
                <w:id w:val="732436403"/>
                <w:placeholder>
                  <w:docPart w:val="72041158993B4E519DD16DA9C6BFC496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55EE8" w:rsidRPr="00D34AF1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36C09E15" w14:textId="5DC13576" w:rsidR="009F482C" w:rsidRPr="00251BFD" w:rsidRDefault="009F482C" w:rsidP="008E19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Data do Encaminhamento</w:t>
            </w:r>
          </w:p>
        </w:tc>
      </w:tr>
    </w:tbl>
    <w:p w14:paraId="044CDF3B" w14:textId="77777777" w:rsidR="00BA751C" w:rsidRPr="00251BFD" w:rsidRDefault="00BA751C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88D48" w14:textId="77777777" w:rsidR="008E1993" w:rsidRDefault="008E1993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E1993" w:rsidSect="00352447">
          <w:pgSz w:w="11906" w:h="16838"/>
          <w:pgMar w:top="1417" w:right="1701" w:bottom="284" w:left="1701" w:header="426" w:footer="708" w:gutter="0"/>
          <w:cols w:space="708"/>
          <w:titlePg/>
          <w:docGrid w:linePitch="360"/>
        </w:sectPr>
      </w:pPr>
    </w:p>
    <w:p w14:paraId="3F6531C9" w14:textId="07A4AD0B" w:rsidR="00CB4A42" w:rsidRPr="0003697C" w:rsidRDefault="008E1993" w:rsidP="008E19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 DO TRABALHO</w:t>
      </w:r>
    </w:p>
    <w:p w14:paraId="4BB715E2" w14:textId="77777777" w:rsidR="00555192" w:rsidRPr="0003697C" w:rsidRDefault="00555192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59153" w14:textId="48FC567C" w:rsidR="00555192" w:rsidRDefault="00555192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</w:p>
    <w:p w14:paraId="5D40413B" w14:textId="77777777" w:rsidR="00D36034" w:rsidRDefault="00D36034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D5341C" w14:textId="77777777" w:rsidR="009B58E9" w:rsidRDefault="009B58E9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8BF41" w14:textId="77777777" w:rsidR="009B58E9" w:rsidRPr="0003697C" w:rsidRDefault="009B58E9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0C80CE" w14:textId="2B8FD5CA" w:rsidR="00555192" w:rsidRDefault="00D36034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/>
          <w:bCs/>
          <w:sz w:val="24"/>
          <w:szCs w:val="24"/>
        </w:rPr>
        <w:t>Número de p</w:t>
      </w:r>
      <w:r w:rsidR="00555192" w:rsidRPr="00A8359A">
        <w:rPr>
          <w:rFonts w:ascii="Times New Roman" w:hAnsi="Times New Roman" w:cs="Times New Roman"/>
          <w:b/>
          <w:bCs/>
          <w:sz w:val="24"/>
          <w:szCs w:val="24"/>
        </w:rPr>
        <w:t>áginas</w:t>
      </w:r>
      <w:r w:rsidR="00555192" w:rsidRPr="0003697C">
        <w:rPr>
          <w:rFonts w:ascii="Times New Roman" w:hAnsi="Times New Roman" w:cs="Times New Roman"/>
          <w:sz w:val="24"/>
          <w:szCs w:val="24"/>
        </w:rPr>
        <w:t>:</w:t>
      </w:r>
    </w:p>
    <w:p w14:paraId="3012D62C" w14:textId="77777777" w:rsidR="00D36034" w:rsidRDefault="00D36034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A4CEDE" w14:textId="77777777" w:rsidR="009B58E9" w:rsidRDefault="009B58E9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BB6F2" w14:textId="77777777" w:rsidR="009B58E9" w:rsidRPr="0003697C" w:rsidRDefault="009B58E9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62752E" w14:textId="4905DC19" w:rsidR="00555192" w:rsidRPr="0003697C" w:rsidRDefault="00555192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  <w:r w:rsidR="009950B6" w:rsidRPr="0003697C">
        <w:rPr>
          <w:rFonts w:ascii="Times New Roman" w:hAnsi="Times New Roman" w:cs="Times New Roman"/>
          <w:sz w:val="24"/>
          <w:szCs w:val="24"/>
        </w:rPr>
        <w:t xml:space="preserve"> História</w:t>
      </w:r>
    </w:p>
    <w:p w14:paraId="59409081" w14:textId="77777777" w:rsidR="00271AAD" w:rsidRDefault="00271AAD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B0E80" w14:textId="55070E4B" w:rsidR="00555192" w:rsidRPr="0003697C" w:rsidRDefault="00555192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59A">
        <w:rPr>
          <w:rFonts w:ascii="Times New Roman" w:hAnsi="Times New Roman" w:cs="Times New Roman"/>
          <w:b/>
          <w:bCs/>
          <w:sz w:val="24"/>
          <w:szCs w:val="24"/>
        </w:rPr>
        <w:t>Sub-área</w:t>
      </w:r>
      <w:proofErr w:type="spellEnd"/>
      <w:r w:rsidR="00271AAD">
        <w:rPr>
          <w:rFonts w:ascii="Times New Roman" w:hAnsi="Times New Roman" w:cs="Times New Roman"/>
          <w:sz w:val="24"/>
          <w:szCs w:val="24"/>
        </w:rPr>
        <w:t xml:space="preserve"> (opções disponíveis no </w:t>
      </w:r>
      <w:proofErr w:type="spellStart"/>
      <w:r w:rsidR="00271AAD">
        <w:rPr>
          <w:rFonts w:ascii="Times New Roman" w:hAnsi="Times New Roman" w:cs="Times New Roman"/>
          <w:sz w:val="24"/>
          <w:szCs w:val="24"/>
        </w:rPr>
        <w:t>Sigaa</w:t>
      </w:r>
      <w:proofErr w:type="spellEnd"/>
      <w:r w:rsidR="00271AAD">
        <w:rPr>
          <w:rFonts w:ascii="Times New Roman" w:hAnsi="Times New Roman" w:cs="Times New Roman"/>
          <w:sz w:val="24"/>
          <w:szCs w:val="24"/>
        </w:rPr>
        <w:t>)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</w:p>
    <w:p w14:paraId="115C434C" w14:textId="77777777" w:rsidR="00071BE9" w:rsidRDefault="00071BE9" w:rsidP="008E19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71BE9" w:rsidSect="00352447">
          <w:pgSz w:w="11906" w:h="16838"/>
          <w:pgMar w:top="1417" w:right="1701" w:bottom="284" w:left="1701" w:header="426" w:footer="708" w:gutter="0"/>
          <w:cols w:space="708"/>
          <w:titlePg/>
          <w:docGrid w:linePitch="360"/>
        </w:sectPr>
      </w:pPr>
    </w:p>
    <w:p w14:paraId="1C2BE2A6" w14:textId="60946359" w:rsidR="004E040E" w:rsidRPr="004E040E" w:rsidRDefault="00000000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013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B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Antiga e Medieval</w:t>
      </w:r>
    </w:p>
    <w:p w14:paraId="5AA2C4C8" w14:textId="59A1D4D9" w:rsidR="004E040E" w:rsidRPr="004E040E" w:rsidRDefault="00000000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7163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Moderna e Contemporânea</w:t>
      </w:r>
    </w:p>
    <w:p w14:paraId="31641BA0" w14:textId="390D992E" w:rsidR="004E040E" w:rsidRPr="004E040E" w:rsidRDefault="00000000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2519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da América</w:t>
      </w:r>
    </w:p>
    <w:p w14:paraId="6884A356" w14:textId="76918397" w:rsidR="004E040E" w:rsidRPr="004E040E" w:rsidRDefault="004E040E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-128419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Latino-americana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101249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dos Estados Unidos</w:t>
      </w:r>
    </w:p>
    <w:p w14:paraId="437B0EC1" w14:textId="0ACBFA95" w:rsidR="004E040E" w:rsidRPr="004E040E" w:rsidRDefault="00000000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772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das Ciências</w:t>
      </w:r>
    </w:p>
    <w:p w14:paraId="62F1ED42" w14:textId="5942C22B" w:rsidR="004E040E" w:rsidRPr="004E040E" w:rsidRDefault="00000000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660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do Brasil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2015499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Regional do Brasil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6576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BB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E040E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do Brasil Colônia</w:t>
      </w:r>
    </w:p>
    <w:p w14:paraId="7627F36F" w14:textId="63471034" w:rsidR="004E040E" w:rsidRPr="004E040E" w:rsidRDefault="004E040E" w:rsidP="008E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-41671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do Brasil Império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   </w:t>
      </w:r>
      <w:sdt>
        <w:sdtPr>
          <w:rPr>
            <w:rFonts w:ascii="Times New Roman" w:hAnsi="Times New Roman" w:cs="Times New Roman"/>
            <w:sz w:val="24"/>
            <w:szCs w:val="24"/>
          </w:rPr>
          <w:id w:val="2907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História do Brasil República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8712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0EC" w:rsidRPr="00251B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40EC"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E040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Teoria e Filosofia da História</w:t>
      </w:r>
    </w:p>
    <w:p w14:paraId="1B8E7A60" w14:textId="77777777" w:rsidR="00071BE9" w:rsidRDefault="00071BE9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71BE9" w:rsidSect="00071BE9">
          <w:type w:val="continuous"/>
          <w:pgSz w:w="11906" w:h="16838"/>
          <w:pgMar w:top="1417" w:right="1701" w:bottom="284" w:left="1701" w:header="426" w:footer="708" w:gutter="0"/>
          <w:cols w:num="2" w:space="709"/>
          <w:titlePg/>
          <w:docGrid w:linePitch="360"/>
        </w:sectPr>
      </w:pPr>
    </w:p>
    <w:p w14:paraId="605BE4E6" w14:textId="77777777" w:rsidR="007940EC" w:rsidRDefault="007940EC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A887B9" w14:textId="40693A73" w:rsidR="006A51DD" w:rsidRPr="0003697C" w:rsidRDefault="006A51DD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</w:p>
    <w:p w14:paraId="28A07B96" w14:textId="77777777" w:rsidR="00A8359A" w:rsidRDefault="00A8359A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52603" w14:textId="77777777" w:rsidR="00A8359A" w:rsidRDefault="00A8359A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2BC726" w14:textId="2FB1F087" w:rsidR="006A51DD" w:rsidRPr="0003697C" w:rsidRDefault="006A51DD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03697C">
        <w:rPr>
          <w:rFonts w:ascii="Times New Roman" w:hAnsi="Times New Roman" w:cs="Times New Roman"/>
          <w:sz w:val="24"/>
          <w:szCs w:val="24"/>
        </w:rPr>
        <w:t>:</w:t>
      </w:r>
    </w:p>
    <w:p w14:paraId="16F25BAE" w14:textId="77777777" w:rsidR="006A51DD" w:rsidRPr="0003697C" w:rsidRDefault="006A51DD" w:rsidP="008E19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8723E" w14:textId="7C16C754" w:rsidR="00BF2D76" w:rsidRPr="0003697C" w:rsidRDefault="00BF2D76" w:rsidP="008E19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BF2D76" w:rsidRPr="0003697C" w:rsidSect="00071BE9">
      <w:type w:val="continuous"/>
      <w:pgSz w:w="11906" w:h="16838"/>
      <w:pgMar w:top="1417" w:right="1701" w:bottom="28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E3F8" w14:textId="77777777" w:rsidR="00581ED6" w:rsidRDefault="00581ED6" w:rsidP="002D3BB6">
      <w:pPr>
        <w:spacing w:after="0" w:line="240" w:lineRule="auto"/>
      </w:pPr>
      <w:r>
        <w:separator/>
      </w:r>
    </w:p>
  </w:endnote>
  <w:endnote w:type="continuationSeparator" w:id="0">
    <w:p w14:paraId="78C351C7" w14:textId="77777777" w:rsidR="00581ED6" w:rsidRDefault="00581ED6" w:rsidP="002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590283249"/>
      <w:docPartObj>
        <w:docPartGallery w:val="Page Numbers (Bottom of Page)"/>
        <w:docPartUnique/>
      </w:docPartObj>
    </w:sdtPr>
    <w:sdtEndPr>
      <w:rPr>
        <w:color w:val="009900"/>
      </w:rPr>
    </w:sdtEndPr>
    <w:sdtContent>
      <w:p w14:paraId="1422DBD9" w14:textId="77777777" w:rsidR="004E37A6" w:rsidRPr="00BD7FF1" w:rsidRDefault="004E37A6" w:rsidP="004E37A6">
        <w:pPr>
          <w:pStyle w:val="Rodap"/>
          <w:ind w:right="140"/>
          <w:jc w:val="right"/>
          <w:rPr>
            <w:b/>
            <w:bCs/>
            <w:color w:val="C45911" w:themeColor="accent2" w:themeShade="BF"/>
            <w:sz w:val="20"/>
            <w:szCs w:val="20"/>
          </w:rPr>
        </w:pPr>
        <w:r w:rsidRPr="00BD7FF1">
          <w:rPr>
            <w:b/>
            <w:bCs/>
            <w:color w:val="C45911" w:themeColor="accent2" w:themeShade="BF"/>
            <w:sz w:val="20"/>
            <w:szCs w:val="20"/>
          </w:rPr>
          <w:t>Programa de Pós-Graduação Profissional em Ensino de História (</w:t>
        </w:r>
        <w:proofErr w:type="spellStart"/>
        <w:r w:rsidRPr="00BD7FF1">
          <w:rPr>
            <w:b/>
            <w:bCs/>
            <w:color w:val="C45911" w:themeColor="accent2" w:themeShade="BF"/>
            <w:sz w:val="20"/>
            <w:szCs w:val="20"/>
          </w:rPr>
          <w:t>ProfHistória</w:t>
        </w:r>
        <w:proofErr w:type="spellEnd"/>
        <w:r w:rsidRPr="00BD7FF1">
          <w:rPr>
            <w:b/>
            <w:bCs/>
            <w:color w:val="C45911" w:themeColor="accent2" w:themeShade="BF"/>
            <w:sz w:val="20"/>
            <w:szCs w:val="20"/>
          </w:rPr>
          <w:t>)</w:t>
        </w:r>
      </w:p>
      <w:p w14:paraId="1858DD44" w14:textId="77777777" w:rsidR="004E37A6" w:rsidRPr="00BD7FF1" w:rsidRDefault="004E37A6" w:rsidP="004E37A6">
        <w:pPr>
          <w:pStyle w:val="Rodap"/>
          <w:ind w:right="140"/>
          <w:jc w:val="right"/>
          <w:rPr>
            <w:rFonts w:ascii="Arial Narrow" w:hAnsi="Arial Narrow"/>
            <w:b/>
            <w:bCs/>
            <w:color w:val="000000" w:themeColor="text1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000000" w:themeColor="text1"/>
            <w:sz w:val="20"/>
            <w:szCs w:val="20"/>
          </w:rPr>
          <w:t>Faculdade de História (FHT)</w:t>
        </w:r>
      </w:p>
      <w:p w14:paraId="242D2D7B" w14:textId="77777777" w:rsidR="004E37A6" w:rsidRPr="00BD7FF1" w:rsidRDefault="004E37A6" w:rsidP="004E37A6">
        <w:pPr>
          <w:pStyle w:val="Rodap"/>
          <w:ind w:right="140"/>
          <w:jc w:val="right"/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Instituto de Estudos do Trópico Úmido (</w:t>
        </w:r>
        <w:proofErr w:type="spellStart"/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Ietu</w:t>
        </w:r>
        <w:proofErr w:type="spellEnd"/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)</w:t>
        </w:r>
      </w:p>
      <w:p w14:paraId="2F881F3B" w14:textId="1BB1D786" w:rsidR="004E37A6" w:rsidRPr="004E37A6" w:rsidRDefault="004E37A6" w:rsidP="004E37A6">
        <w:pPr>
          <w:pStyle w:val="Rodap"/>
          <w:ind w:right="140"/>
          <w:jc w:val="right"/>
          <w:rPr>
            <w:rFonts w:ascii="Arial Narrow" w:hAnsi="Arial Narrow"/>
            <w:b/>
            <w:bCs/>
            <w:color w:val="00B050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00B050"/>
            <w:sz w:val="20"/>
            <w:szCs w:val="20"/>
          </w:rPr>
          <w:t>Universidade Federal do Sul e Sudeste do Pará (Unifesspa)</w:t>
        </w:r>
      </w:p>
    </w:sdtContent>
  </w:sdt>
  <w:p w14:paraId="0B9E41CD" w14:textId="715A7C74" w:rsidR="002D3BB6" w:rsidRPr="00E64DD8" w:rsidRDefault="002D3BB6" w:rsidP="002D3BB6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>Rua Alberto Santos Dumont S/N – Jardim Universitário – (94) 2101 – 5934</w:t>
    </w:r>
  </w:p>
  <w:p w14:paraId="514F1F0D" w14:textId="77777777" w:rsidR="002D3BB6" w:rsidRPr="00E64DD8" w:rsidRDefault="002D3BB6" w:rsidP="002D3BB6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 xml:space="preserve">68557-335 Xinguara/PA - </w:t>
    </w:r>
    <w:hyperlink r:id="rId1" w:history="1">
      <w:r w:rsidRPr="002654F0">
        <w:rPr>
          <w:rStyle w:val="Hyperlink"/>
          <w:sz w:val="20"/>
          <w:szCs w:val="20"/>
        </w:rPr>
        <w:t>https://profhistoria.unifesspa.edu.br/</w:t>
      </w:r>
    </w:hyperlink>
    <w:r>
      <w:rPr>
        <w:sz w:val="20"/>
        <w:szCs w:val="20"/>
      </w:rPr>
      <w:t xml:space="preserve"> </w:t>
    </w:r>
    <w:r w:rsidRPr="002D3BB6">
      <w:rPr>
        <w:sz w:val="20"/>
        <w:szCs w:val="20"/>
      </w:rPr>
      <w:t>profhistoria</w:t>
    </w:r>
    <w:r>
      <w:rPr>
        <w:sz w:val="20"/>
        <w:szCs w:val="20"/>
      </w:rPr>
      <w:t>@unifesspa.edu.br</w:t>
    </w:r>
  </w:p>
  <w:p w14:paraId="63671DCC" w14:textId="77777777" w:rsidR="002D3BB6" w:rsidRDefault="002D3B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-1288347104"/>
      <w:docPartObj>
        <w:docPartGallery w:val="Page Numbers (Bottom of Page)"/>
        <w:docPartUnique/>
      </w:docPartObj>
    </w:sdtPr>
    <w:sdtEndPr>
      <w:rPr>
        <w:color w:val="009900"/>
      </w:rPr>
    </w:sdtEndPr>
    <w:sdtContent>
      <w:p w14:paraId="628A3FEB" w14:textId="77777777" w:rsidR="001915F4" w:rsidRPr="00BD7FF1" w:rsidRDefault="001915F4" w:rsidP="001915F4">
        <w:pPr>
          <w:pStyle w:val="Rodap"/>
          <w:ind w:right="140"/>
          <w:jc w:val="right"/>
          <w:rPr>
            <w:b/>
            <w:bCs/>
            <w:color w:val="C45911" w:themeColor="accent2" w:themeShade="BF"/>
            <w:sz w:val="20"/>
            <w:szCs w:val="20"/>
          </w:rPr>
        </w:pPr>
        <w:r w:rsidRPr="00BD7FF1">
          <w:rPr>
            <w:b/>
            <w:bCs/>
            <w:color w:val="C45911" w:themeColor="accent2" w:themeShade="BF"/>
            <w:sz w:val="20"/>
            <w:szCs w:val="20"/>
          </w:rPr>
          <w:t>Programa de Pós-Graduação Profissional em Ensino de História (</w:t>
        </w:r>
        <w:proofErr w:type="spellStart"/>
        <w:r w:rsidRPr="00BD7FF1">
          <w:rPr>
            <w:b/>
            <w:bCs/>
            <w:color w:val="C45911" w:themeColor="accent2" w:themeShade="BF"/>
            <w:sz w:val="20"/>
            <w:szCs w:val="20"/>
          </w:rPr>
          <w:t>ProfHistória</w:t>
        </w:r>
        <w:proofErr w:type="spellEnd"/>
        <w:r w:rsidRPr="00BD7FF1">
          <w:rPr>
            <w:b/>
            <w:bCs/>
            <w:color w:val="C45911" w:themeColor="accent2" w:themeShade="BF"/>
            <w:sz w:val="20"/>
            <w:szCs w:val="20"/>
          </w:rPr>
          <w:t>)</w:t>
        </w:r>
      </w:p>
      <w:p w14:paraId="6CC2FD20" w14:textId="77777777" w:rsidR="001915F4" w:rsidRPr="00BD7FF1" w:rsidRDefault="001915F4" w:rsidP="001915F4">
        <w:pPr>
          <w:pStyle w:val="Rodap"/>
          <w:ind w:right="140"/>
          <w:jc w:val="right"/>
          <w:rPr>
            <w:rFonts w:ascii="Arial Narrow" w:hAnsi="Arial Narrow"/>
            <w:b/>
            <w:bCs/>
            <w:color w:val="000000" w:themeColor="text1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000000" w:themeColor="text1"/>
            <w:sz w:val="20"/>
            <w:szCs w:val="20"/>
          </w:rPr>
          <w:t>Faculdade de História (FHT)</w:t>
        </w:r>
      </w:p>
      <w:p w14:paraId="0F759DE7" w14:textId="77777777" w:rsidR="001915F4" w:rsidRPr="00BD7FF1" w:rsidRDefault="001915F4" w:rsidP="001915F4">
        <w:pPr>
          <w:pStyle w:val="Rodap"/>
          <w:ind w:right="140"/>
          <w:jc w:val="right"/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Instituto de Estudos do Trópico Úmido (</w:t>
        </w:r>
        <w:proofErr w:type="spellStart"/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Ietu</w:t>
        </w:r>
        <w:proofErr w:type="spellEnd"/>
        <w:r w:rsidRPr="00BD7FF1">
          <w:rPr>
            <w:rFonts w:ascii="Arial Narrow" w:hAnsi="Arial Narrow"/>
            <w:b/>
            <w:bCs/>
            <w:color w:val="2E74B5" w:themeColor="accent1" w:themeShade="BF"/>
            <w:sz w:val="20"/>
            <w:szCs w:val="20"/>
          </w:rPr>
          <w:t>)</w:t>
        </w:r>
      </w:p>
      <w:p w14:paraId="2E376256" w14:textId="77777777" w:rsidR="001915F4" w:rsidRPr="004E37A6" w:rsidRDefault="001915F4" w:rsidP="001915F4">
        <w:pPr>
          <w:pStyle w:val="Rodap"/>
          <w:ind w:right="140"/>
          <w:jc w:val="right"/>
          <w:rPr>
            <w:rFonts w:ascii="Arial Narrow" w:hAnsi="Arial Narrow"/>
            <w:b/>
            <w:bCs/>
            <w:color w:val="00B050"/>
            <w:sz w:val="20"/>
            <w:szCs w:val="20"/>
          </w:rPr>
        </w:pPr>
        <w:r w:rsidRPr="00BD7FF1">
          <w:rPr>
            <w:rFonts w:ascii="Arial Narrow" w:hAnsi="Arial Narrow"/>
            <w:b/>
            <w:bCs/>
            <w:color w:val="00B050"/>
            <w:sz w:val="20"/>
            <w:szCs w:val="20"/>
          </w:rPr>
          <w:t>Universidade Federal do Sul e Sudeste do Pará (Unifesspa)</w:t>
        </w:r>
      </w:p>
    </w:sdtContent>
  </w:sdt>
  <w:p w14:paraId="1DC458A8" w14:textId="77777777" w:rsidR="001915F4" w:rsidRPr="00E64DD8" w:rsidRDefault="001915F4" w:rsidP="001915F4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>Rua Alberto Santos Dumont S/N – Jardim Universitário – (94) 2101 – 5934</w:t>
    </w:r>
  </w:p>
  <w:p w14:paraId="729ED9F2" w14:textId="16B91D12" w:rsidR="00352447" w:rsidRPr="001915F4" w:rsidRDefault="001915F4" w:rsidP="001915F4">
    <w:pPr>
      <w:pStyle w:val="Rodap"/>
      <w:jc w:val="center"/>
      <w:rPr>
        <w:sz w:val="20"/>
        <w:szCs w:val="20"/>
      </w:rPr>
    </w:pPr>
    <w:r w:rsidRPr="00E64DD8">
      <w:rPr>
        <w:sz w:val="20"/>
        <w:szCs w:val="20"/>
      </w:rPr>
      <w:t xml:space="preserve">68557-335 Xinguara/PA - </w:t>
    </w:r>
    <w:hyperlink r:id="rId1" w:history="1">
      <w:r w:rsidRPr="002654F0">
        <w:rPr>
          <w:rStyle w:val="Hyperlink"/>
          <w:sz w:val="20"/>
          <w:szCs w:val="20"/>
        </w:rPr>
        <w:t>https://profhistoria.unifesspa.edu.br/</w:t>
      </w:r>
    </w:hyperlink>
    <w:r>
      <w:rPr>
        <w:sz w:val="20"/>
        <w:szCs w:val="20"/>
      </w:rPr>
      <w:t xml:space="preserve"> </w:t>
    </w:r>
    <w:r w:rsidRPr="002D3BB6">
      <w:rPr>
        <w:sz w:val="20"/>
        <w:szCs w:val="20"/>
      </w:rPr>
      <w:t>profhistoria</w:t>
    </w:r>
    <w:r>
      <w:rPr>
        <w:sz w:val="20"/>
        <w:szCs w:val="20"/>
      </w:rPr>
      <w:t>@unifesspa.edu.br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BCE0" w14:textId="77777777" w:rsidR="00581ED6" w:rsidRDefault="00581ED6" w:rsidP="002D3BB6">
      <w:pPr>
        <w:spacing w:after="0" w:line="240" w:lineRule="auto"/>
      </w:pPr>
      <w:r>
        <w:separator/>
      </w:r>
    </w:p>
  </w:footnote>
  <w:footnote w:type="continuationSeparator" w:id="0">
    <w:p w14:paraId="03908BA2" w14:textId="77777777" w:rsidR="00581ED6" w:rsidRDefault="00581ED6" w:rsidP="002D3BB6">
      <w:pPr>
        <w:spacing w:after="0" w:line="240" w:lineRule="auto"/>
      </w:pPr>
      <w:r>
        <w:continuationSeparator/>
      </w:r>
    </w:p>
  </w:footnote>
  <w:footnote w:id="1">
    <w:p w14:paraId="6329B764" w14:textId="6116B6D6" w:rsidR="00A55EE8" w:rsidRPr="00A55EE8" w:rsidRDefault="00A55EE8" w:rsidP="00A55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A55EE8">
        <w:rPr>
          <w:rFonts w:ascii="Times New Roman" w:hAnsi="Times New Roman" w:cs="Times New Roman"/>
          <w:sz w:val="20"/>
          <w:szCs w:val="20"/>
        </w:rPr>
        <w:t>Não é necessário incluir o(a) orientador(a) na lista abaixo. Membros externos, favor anexar primeira página do lattes.</w:t>
      </w:r>
      <w:r>
        <w:rPr>
          <w:rFonts w:ascii="Times New Roman" w:hAnsi="Times New Roman" w:cs="Times New Roman"/>
          <w:sz w:val="20"/>
          <w:szCs w:val="20"/>
        </w:rPr>
        <w:t xml:space="preserve"> Para o mestrado, caso haja mais membros na banca, basta copiar e colar a tabela. No caso de doutorado, obrigatoriamente será preciso copiar e colar mais campos para preenchimento.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2D32" w14:textId="433C70B8" w:rsidR="00352447" w:rsidRDefault="001915F4" w:rsidP="00352447">
    <w:pPr>
      <w:pStyle w:val="Cabealho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926DE8" wp14:editId="61DE9BDC">
          <wp:simplePos x="0" y="0"/>
          <wp:positionH relativeFrom="margin">
            <wp:posOffset>2420166</wp:posOffset>
          </wp:positionH>
          <wp:positionV relativeFrom="paragraph">
            <wp:posOffset>24765</wp:posOffset>
          </wp:positionV>
          <wp:extent cx="590550" cy="500380"/>
          <wp:effectExtent l="0" t="0" r="0" b="0"/>
          <wp:wrapThrough wrapText="bothSides">
            <wp:wrapPolygon edited="0">
              <wp:start x="6039" y="1096"/>
              <wp:lineTo x="6039" y="10964"/>
              <wp:lineTo x="1858" y="12061"/>
              <wp:lineTo x="1858" y="13157"/>
              <wp:lineTo x="3716" y="19736"/>
              <wp:lineTo x="3716" y="20832"/>
              <wp:lineTo x="18116" y="20832"/>
              <wp:lineTo x="18116" y="19736"/>
              <wp:lineTo x="19974" y="14802"/>
              <wp:lineTo x="19045" y="12061"/>
              <wp:lineTo x="15329" y="10964"/>
              <wp:lineTo x="15329" y="1096"/>
              <wp:lineTo x="6039" y="1096"/>
            </wp:wrapPolygon>
          </wp:wrapThrough>
          <wp:docPr id="10675853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585327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6B2C434" wp14:editId="462972D4">
          <wp:simplePos x="0" y="0"/>
          <wp:positionH relativeFrom="margin">
            <wp:posOffset>3034756</wp:posOffset>
          </wp:positionH>
          <wp:positionV relativeFrom="paragraph">
            <wp:posOffset>54610</wp:posOffset>
          </wp:positionV>
          <wp:extent cx="426720" cy="391160"/>
          <wp:effectExtent l="0" t="0" r="5080" b="2540"/>
          <wp:wrapNone/>
          <wp:docPr id="90607419" name="Imagem 2" descr="Uma imagem contendo objeto, relógio, monitor,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07419" name="Imagem 2" descr="Uma imagem contendo objeto, relógio, monitor, placar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6404" b="96059" l="9013" r="92704">
                                <a14:foregroundMark x1="9442" y1="40887" x2="9442" y2="89655"/>
                                <a14:foregroundMark x1="9013" y1="94581" x2="9013" y2="94581"/>
                                <a14:foregroundMark x1="93133" y1="44335" x2="93133" y2="44335"/>
                                <a14:foregroundMark x1="61373" y1="6404" x2="61373" y2="6404"/>
                                <a14:foregroundMark x1="38197" y1="6404" x2="38197" y2="6404"/>
                                <a14:foregroundMark x1="81974" y1="94581" x2="81974" y2="94581"/>
                                <a14:foregroundMark x1="81974" y1="96059" x2="81974" y2="960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26720" cy="391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4C977E5" wp14:editId="6F8DFEA1">
          <wp:simplePos x="0" y="0"/>
          <wp:positionH relativeFrom="margin">
            <wp:posOffset>3523071</wp:posOffset>
          </wp:positionH>
          <wp:positionV relativeFrom="paragraph">
            <wp:posOffset>12065</wp:posOffset>
          </wp:positionV>
          <wp:extent cx="683895" cy="512445"/>
          <wp:effectExtent l="0" t="0" r="1905" b="0"/>
          <wp:wrapNone/>
          <wp:docPr id="1448769530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769530" name="Imagem 3" descr="Logotipo, nome da empresa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176581C" wp14:editId="00BD0BC1">
          <wp:simplePos x="0" y="0"/>
          <wp:positionH relativeFrom="margin">
            <wp:posOffset>4284436</wp:posOffset>
          </wp:positionH>
          <wp:positionV relativeFrom="paragraph">
            <wp:posOffset>45085</wp:posOffset>
          </wp:positionV>
          <wp:extent cx="1221105" cy="400685"/>
          <wp:effectExtent l="0" t="0" r="0" b="5715"/>
          <wp:wrapNone/>
          <wp:docPr id="913774289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4289" name="Imagem 1" descr="Logotipo&#10;&#10;Descrição gerada automaticamente com confiança baixa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10"/>
                  <a:stretch/>
                </pic:blipFill>
                <pic:spPr bwMode="auto">
                  <a:xfrm>
                    <a:off x="0" y="0"/>
                    <a:ext cx="1221105" cy="400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1144" w14:textId="77777777" w:rsidR="00972841" w:rsidRDefault="00972841" w:rsidP="00972841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8D39F1" wp14:editId="64F49D07">
          <wp:simplePos x="0" y="0"/>
          <wp:positionH relativeFrom="column">
            <wp:posOffset>2597848</wp:posOffset>
          </wp:positionH>
          <wp:positionV relativeFrom="paragraph">
            <wp:posOffset>27940</wp:posOffset>
          </wp:positionV>
          <wp:extent cx="590550" cy="500380"/>
          <wp:effectExtent l="0" t="0" r="0" b="0"/>
          <wp:wrapThrough wrapText="bothSides">
            <wp:wrapPolygon edited="0">
              <wp:start x="6503" y="1096"/>
              <wp:lineTo x="6039" y="10964"/>
              <wp:lineTo x="1858" y="12061"/>
              <wp:lineTo x="1858" y="13157"/>
              <wp:lineTo x="3716" y="19736"/>
              <wp:lineTo x="3716" y="20832"/>
              <wp:lineTo x="17652" y="20832"/>
              <wp:lineTo x="17652" y="19736"/>
              <wp:lineTo x="19510" y="14802"/>
              <wp:lineTo x="18581" y="11513"/>
              <wp:lineTo x="15329" y="10964"/>
              <wp:lineTo x="14865" y="1096"/>
              <wp:lineTo x="6503" y="1096"/>
            </wp:wrapPolygon>
          </wp:wrapThrough>
          <wp:docPr id="184540347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5032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390484" wp14:editId="016EEFCF">
          <wp:simplePos x="0" y="0"/>
          <wp:positionH relativeFrom="column">
            <wp:posOffset>3274131</wp:posOffset>
          </wp:positionH>
          <wp:positionV relativeFrom="paragraph">
            <wp:posOffset>18274</wp:posOffset>
          </wp:positionV>
          <wp:extent cx="427624" cy="391472"/>
          <wp:effectExtent l="0" t="0" r="4445" b="2540"/>
          <wp:wrapNone/>
          <wp:docPr id="79761895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6404" b="96059" l="9013" r="92704">
                                <a14:foregroundMark x1="9442" y1="40887" x2="9442" y2="89655"/>
                                <a14:foregroundMark x1="9013" y1="94581" x2="9013" y2="94581"/>
                                <a14:foregroundMark x1="93133" y1="44335" x2="93133" y2="44335"/>
                                <a14:foregroundMark x1="61373" y1="6404" x2="61373" y2="6404"/>
                                <a14:foregroundMark x1="38197" y1="6404" x2="38197" y2="6404"/>
                                <a14:foregroundMark x1="81974" y1="94581" x2="81974" y2="94581"/>
                                <a14:foregroundMark x1="81974" y1="96059" x2="81974" y2="960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27624" cy="391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7F27FFD" wp14:editId="4D24D1B2">
          <wp:simplePos x="0" y="0"/>
          <wp:positionH relativeFrom="column">
            <wp:posOffset>3756943</wp:posOffset>
          </wp:positionH>
          <wp:positionV relativeFrom="paragraph">
            <wp:posOffset>-25682</wp:posOffset>
          </wp:positionV>
          <wp:extent cx="684000" cy="513125"/>
          <wp:effectExtent l="0" t="0" r="1905" b="0"/>
          <wp:wrapNone/>
          <wp:docPr id="1660168839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7618" name="Imagem 3" descr="Logotipo, nome da empresa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51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8D7544" wp14:editId="05D87A8A">
          <wp:simplePos x="0" y="0"/>
          <wp:positionH relativeFrom="column">
            <wp:posOffset>4518438</wp:posOffset>
          </wp:positionH>
          <wp:positionV relativeFrom="paragraph">
            <wp:posOffset>18044</wp:posOffset>
          </wp:positionV>
          <wp:extent cx="1222385" cy="401056"/>
          <wp:effectExtent l="0" t="0" r="0" b="5715"/>
          <wp:wrapNone/>
          <wp:docPr id="1167718377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 descr="Logotipo&#10;&#10;Descrição gerada automaticamente com confiança baixa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10"/>
                  <a:stretch/>
                </pic:blipFill>
                <pic:spPr bwMode="auto">
                  <a:xfrm>
                    <a:off x="0" y="0"/>
                    <a:ext cx="1222385" cy="401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364649330"/>
        <w:docPartObj>
          <w:docPartGallery w:val="Page Numbers (Margins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E1A286" wp14:editId="5724D6D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Georgia" w:eastAsiaTheme="majorEastAsia" w:hAnsi="Georgia" w:cstheme="majorBidi"/>
                                  <w:b/>
                                  <w:color w:val="00B050"/>
                                  <w:szCs w:val="24"/>
                                </w:rPr>
                                <w:id w:val="63499925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p w14:paraId="08E018A3" w14:textId="77777777" w:rsidR="00972841" w:rsidRPr="001060F1" w:rsidRDefault="00972841" w:rsidP="00972841">
                                  <w:pPr>
                                    <w:jc w:val="center"/>
                                    <w:rPr>
                                      <w:rFonts w:ascii="Georgia" w:eastAsiaTheme="majorEastAsia" w:hAnsi="Georgia" w:cstheme="majorBid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1060F1">
                                    <w:rPr>
                                      <w:rFonts w:ascii="Georgia" w:eastAsiaTheme="minorEastAsia" w:hAnsi="Georgia" w:cs="Times New Roman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060F1">
                                    <w:rPr>
                                      <w:rFonts w:ascii="Georgia" w:hAnsi="Georgia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1060F1">
                                    <w:rPr>
                                      <w:rFonts w:ascii="Georgia" w:eastAsiaTheme="minorEastAsia" w:hAnsi="Georgia" w:cs="Times New Roman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FD4A22">
                                    <w:rPr>
                                      <w:rFonts w:ascii="Georgia" w:eastAsiaTheme="majorEastAsia" w:hAnsi="Georgia" w:cstheme="majorBidi"/>
                                      <w:b/>
                                      <w:noProof/>
                                      <w:color w:val="00B05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060F1">
                                    <w:rPr>
                                      <w:rFonts w:ascii="Georgia" w:eastAsiaTheme="majorEastAsia" w:hAnsi="Georgia" w:cstheme="majorBid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CE1A286" id="Retâ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Georgia" w:eastAsiaTheme="majorEastAsia" w:hAnsi="Georgia" w:cstheme="majorBidi"/>
                            <w:b/>
                            <w:color w:val="00B050"/>
                            <w:szCs w:val="24"/>
                          </w:rPr>
                          <w:id w:val="63499925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p w14:paraId="08E018A3" w14:textId="77777777" w:rsidR="00972841" w:rsidRPr="001060F1" w:rsidRDefault="00972841" w:rsidP="00972841">
                            <w:pPr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60F1">
                              <w:rPr>
                                <w:rFonts w:ascii="Georgia" w:eastAsiaTheme="minorEastAsia" w:hAnsi="Georgia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060F1">
                              <w:rPr>
                                <w:rFonts w:ascii="Georgia" w:hAnsi="Georgia"/>
                                <w:b/>
                                <w:color w:val="00B050"/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1060F1">
                              <w:rPr>
                                <w:rFonts w:ascii="Georgia" w:eastAsiaTheme="minorEastAsia" w:hAnsi="Georgia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D4A22">
                              <w:rPr>
                                <w:rFonts w:ascii="Georgia" w:eastAsiaTheme="majorEastAsia" w:hAnsi="Georgia" w:cstheme="majorBidi"/>
                                <w:b/>
                                <w:noProof/>
                                <w:color w:val="00B050"/>
                                <w:sz w:val="20"/>
                                <w:szCs w:val="20"/>
                              </w:rPr>
                              <w:t>1</w:t>
                            </w:r>
                            <w:r w:rsidRPr="001060F1">
                              <w:rPr>
                                <w:rFonts w:ascii="Georgia" w:eastAsiaTheme="majorEastAsia" w:hAnsi="Georgia" w:cstheme="majorBidi"/>
                                <w:b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t xml:space="preserve">    </w:t>
    </w:r>
  </w:p>
  <w:p w14:paraId="0119977D" w14:textId="425C539B" w:rsidR="00C4248A" w:rsidRDefault="00C4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71C"/>
    <w:multiLevelType w:val="hybridMultilevel"/>
    <w:tmpl w:val="F79E1D34"/>
    <w:lvl w:ilvl="0" w:tplc="C9009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BD1"/>
    <w:multiLevelType w:val="hybridMultilevel"/>
    <w:tmpl w:val="407C244C"/>
    <w:lvl w:ilvl="0" w:tplc="0EF2BF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646D"/>
    <w:multiLevelType w:val="hybridMultilevel"/>
    <w:tmpl w:val="F6EA0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4FC8"/>
    <w:multiLevelType w:val="hybridMultilevel"/>
    <w:tmpl w:val="48902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DEC"/>
    <w:multiLevelType w:val="hybridMultilevel"/>
    <w:tmpl w:val="875AF1AA"/>
    <w:lvl w:ilvl="0" w:tplc="3F168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474FA"/>
    <w:multiLevelType w:val="hybridMultilevel"/>
    <w:tmpl w:val="3D7878A2"/>
    <w:lvl w:ilvl="0" w:tplc="44389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9851">
    <w:abstractNumId w:val="1"/>
  </w:num>
  <w:num w:numId="2" w16cid:durableId="1968967220">
    <w:abstractNumId w:val="3"/>
  </w:num>
  <w:num w:numId="3" w16cid:durableId="1620605392">
    <w:abstractNumId w:val="2"/>
  </w:num>
  <w:num w:numId="4" w16cid:durableId="363602452">
    <w:abstractNumId w:val="4"/>
  </w:num>
  <w:num w:numId="5" w16cid:durableId="1456634878">
    <w:abstractNumId w:val="5"/>
  </w:num>
  <w:num w:numId="6" w16cid:durableId="118458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B6"/>
    <w:rsid w:val="00017C5E"/>
    <w:rsid w:val="00022240"/>
    <w:rsid w:val="0003697C"/>
    <w:rsid w:val="0004002A"/>
    <w:rsid w:val="00071BE9"/>
    <w:rsid w:val="00074BFD"/>
    <w:rsid w:val="000A0867"/>
    <w:rsid w:val="000E2121"/>
    <w:rsid w:val="00172DC4"/>
    <w:rsid w:val="0018022D"/>
    <w:rsid w:val="00183958"/>
    <w:rsid w:val="00184B66"/>
    <w:rsid w:val="001915F4"/>
    <w:rsid w:val="001C0541"/>
    <w:rsid w:val="001C3292"/>
    <w:rsid w:val="002163E1"/>
    <w:rsid w:val="0022276F"/>
    <w:rsid w:val="002373EE"/>
    <w:rsid w:val="00251BFD"/>
    <w:rsid w:val="00260C14"/>
    <w:rsid w:val="00271AAD"/>
    <w:rsid w:val="0029277D"/>
    <w:rsid w:val="002A057B"/>
    <w:rsid w:val="002D3BB6"/>
    <w:rsid w:val="00300150"/>
    <w:rsid w:val="00352447"/>
    <w:rsid w:val="003611DF"/>
    <w:rsid w:val="00387D90"/>
    <w:rsid w:val="003925F9"/>
    <w:rsid w:val="003A0573"/>
    <w:rsid w:val="003C0FD0"/>
    <w:rsid w:val="00417582"/>
    <w:rsid w:val="00427BFC"/>
    <w:rsid w:val="00431804"/>
    <w:rsid w:val="00444FBB"/>
    <w:rsid w:val="00453A32"/>
    <w:rsid w:val="0048535A"/>
    <w:rsid w:val="00491124"/>
    <w:rsid w:val="00497504"/>
    <w:rsid w:val="004A3CC5"/>
    <w:rsid w:val="004B4DF4"/>
    <w:rsid w:val="004C0AEF"/>
    <w:rsid w:val="004D4039"/>
    <w:rsid w:val="004E040E"/>
    <w:rsid w:val="004E37A6"/>
    <w:rsid w:val="0054548F"/>
    <w:rsid w:val="00555192"/>
    <w:rsid w:val="00561D1C"/>
    <w:rsid w:val="00581ED6"/>
    <w:rsid w:val="00590DC3"/>
    <w:rsid w:val="00591CE4"/>
    <w:rsid w:val="00595FCD"/>
    <w:rsid w:val="005C0523"/>
    <w:rsid w:val="005C3C59"/>
    <w:rsid w:val="005C448A"/>
    <w:rsid w:val="005F241D"/>
    <w:rsid w:val="005F5F7A"/>
    <w:rsid w:val="0063473C"/>
    <w:rsid w:val="0063538F"/>
    <w:rsid w:val="00662F98"/>
    <w:rsid w:val="00692BCB"/>
    <w:rsid w:val="006A51DD"/>
    <w:rsid w:val="006A5BB4"/>
    <w:rsid w:val="006A7551"/>
    <w:rsid w:val="006C0990"/>
    <w:rsid w:val="007212BB"/>
    <w:rsid w:val="0073069A"/>
    <w:rsid w:val="007418AF"/>
    <w:rsid w:val="007521EC"/>
    <w:rsid w:val="00765055"/>
    <w:rsid w:val="0078292D"/>
    <w:rsid w:val="00784809"/>
    <w:rsid w:val="007940EC"/>
    <w:rsid w:val="007B0994"/>
    <w:rsid w:val="00821FE5"/>
    <w:rsid w:val="0084181B"/>
    <w:rsid w:val="00850F71"/>
    <w:rsid w:val="0086100E"/>
    <w:rsid w:val="00862EAE"/>
    <w:rsid w:val="008A79AE"/>
    <w:rsid w:val="008D75A9"/>
    <w:rsid w:val="008E1993"/>
    <w:rsid w:val="00916DF0"/>
    <w:rsid w:val="00972841"/>
    <w:rsid w:val="00981065"/>
    <w:rsid w:val="009849EE"/>
    <w:rsid w:val="009950B6"/>
    <w:rsid w:val="00996EDF"/>
    <w:rsid w:val="009B13CF"/>
    <w:rsid w:val="009B58E9"/>
    <w:rsid w:val="009B6475"/>
    <w:rsid w:val="009E2E4E"/>
    <w:rsid w:val="009F482C"/>
    <w:rsid w:val="009F5E73"/>
    <w:rsid w:val="00A55EE8"/>
    <w:rsid w:val="00A8359A"/>
    <w:rsid w:val="00A92082"/>
    <w:rsid w:val="00AA141E"/>
    <w:rsid w:val="00AA635B"/>
    <w:rsid w:val="00AB36AE"/>
    <w:rsid w:val="00AD4BC9"/>
    <w:rsid w:val="00AE06FB"/>
    <w:rsid w:val="00AE6073"/>
    <w:rsid w:val="00AE79D2"/>
    <w:rsid w:val="00B342A4"/>
    <w:rsid w:val="00B35B7F"/>
    <w:rsid w:val="00B35E8E"/>
    <w:rsid w:val="00B37D10"/>
    <w:rsid w:val="00B51440"/>
    <w:rsid w:val="00BA3D2B"/>
    <w:rsid w:val="00BA751C"/>
    <w:rsid w:val="00BA75DD"/>
    <w:rsid w:val="00BB1B42"/>
    <w:rsid w:val="00BB2259"/>
    <w:rsid w:val="00BE6F4F"/>
    <w:rsid w:val="00BF2D76"/>
    <w:rsid w:val="00C4248A"/>
    <w:rsid w:val="00C92DD0"/>
    <w:rsid w:val="00CB11CC"/>
    <w:rsid w:val="00CB4A42"/>
    <w:rsid w:val="00CD63C9"/>
    <w:rsid w:val="00CD7927"/>
    <w:rsid w:val="00CE617A"/>
    <w:rsid w:val="00D36034"/>
    <w:rsid w:val="00D73A9F"/>
    <w:rsid w:val="00D81A07"/>
    <w:rsid w:val="00DB2730"/>
    <w:rsid w:val="00DB3096"/>
    <w:rsid w:val="00DF721D"/>
    <w:rsid w:val="00E11E26"/>
    <w:rsid w:val="00E24A2E"/>
    <w:rsid w:val="00E325E0"/>
    <w:rsid w:val="00E57BBE"/>
    <w:rsid w:val="00E92FEB"/>
    <w:rsid w:val="00EC09A2"/>
    <w:rsid w:val="00ED7F64"/>
    <w:rsid w:val="00F125AB"/>
    <w:rsid w:val="00F22A7B"/>
    <w:rsid w:val="00F320D4"/>
    <w:rsid w:val="00F6531E"/>
    <w:rsid w:val="00FB13BB"/>
    <w:rsid w:val="00FB25AB"/>
    <w:rsid w:val="00FD39F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B2FEC"/>
  <w15:chartTrackingRefBased/>
  <w15:docId w15:val="{4788D4DC-CFB1-4D1D-B815-289D61F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BB6"/>
  </w:style>
  <w:style w:type="paragraph" w:styleId="Rodap">
    <w:name w:val="footer"/>
    <w:basedOn w:val="Normal"/>
    <w:link w:val="RodapChar"/>
    <w:unhideWhenUsed/>
    <w:rsid w:val="002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3BB6"/>
  </w:style>
  <w:style w:type="character" w:styleId="Hyperlink">
    <w:name w:val="Hyperlink"/>
    <w:uiPriority w:val="99"/>
    <w:unhideWhenUsed/>
    <w:rsid w:val="002D3BB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48535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1Clara-nfase2">
    <w:name w:val="Grid Table 1 Light Accent 2"/>
    <w:basedOn w:val="Tabelanormal"/>
    <w:uiPriority w:val="46"/>
    <w:rsid w:val="0048535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2">
    <w:name w:val="Grid Table 2 Accent 2"/>
    <w:basedOn w:val="Tabelanormal"/>
    <w:uiPriority w:val="47"/>
    <w:rsid w:val="0002224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2224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5Escura-nfase2">
    <w:name w:val="Grid Table 5 Dark Accent 2"/>
    <w:basedOn w:val="Tabelanormal"/>
    <w:uiPriority w:val="50"/>
    <w:rsid w:val="005F24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argrafodaLista">
    <w:name w:val="List Paragraph"/>
    <w:basedOn w:val="Normal"/>
    <w:uiPriority w:val="34"/>
    <w:qFormat/>
    <w:rsid w:val="00BA75DD"/>
    <w:pPr>
      <w:ind w:left="720"/>
      <w:contextualSpacing/>
    </w:pPr>
  </w:style>
  <w:style w:type="paragraph" w:styleId="SemEspaamento">
    <w:name w:val="No Spacing"/>
    <w:uiPriority w:val="1"/>
    <w:qFormat/>
    <w:rsid w:val="009B13CF"/>
    <w:pPr>
      <w:spacing w:after="0" w:line="240" w:lineRule="auto"/>
    </w:pPr>
    <w:rPr>
      <w:rFonts w:ascii="Calibri" w:eastAsia="Calibri" w:hAnsi="Calibri" w:cs="Calibri"/>
      <w:color w:val="000000"/>
      <w:kern w:val="2"/>
      <w:lang w:eastAsia="pt-BR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C92D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057B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9277D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55EE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55EE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55EE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E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5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historia@unifesspa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historia.unifesspa.edu.br/documentos/legislacao-academica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historia.unifesspa.edu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historia.unifesspa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B910C-E5D8-467A-94F8-188BDC466096}"/>
      </w:docPartPr>
      <w:docPartBody>
        <w:p w:rsidR="00D35C88" w:rsidRDefault="00310B07">
          <w:r w:rsidRPr="00D34A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2A119A971AB42788F7D8B8CA5214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CBFEA-BC02-4AB1-A90C-8DB07C90ADC7}"/>
      </w:docPartPr>
      <w:docPartBody>
        <w:p w:rsidR="00D35C88" w:rsidRDefault="00310B07" w:rsidP="00310B07">
          <w:pPr>
            <w:pStyle w:val="E2A119A971AB42788F7D8B8CA5214670"/>
          </w:pPr>
          <w:r w:rsidRPr="00D34AF1">
            <w:rPr>
              <w:rStyle w:val="TextodoEspaoReservado"/>
            </w:rPr>
            <w:t>Escolher um item.</w:t>
          </w:r>
        </w:p>
      </w:docPartBody>
    </w:docPart>
    <w:docPart>
      <w:docPartPr>
        <w:name w:val="72041158993B4E519DD16DA9C6BFC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DEC56-3996-49AB-B11E-436B3F9E6AF2}"/>
      </w:docPartPr>
      <w:docPartBody>
        <w:p w:rsidR="00D35C88" w:rsidRDefault="00310B07" w:rsidP="00310B07">
          <w:pPr>
            <w:pStyle w:val="72041158993B4E519DD16DA9C6BFC496"/>
          </w:pPr>
          <w:r w:rsidRPr="00D34AF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C0"/>
    <w:rsid w:val="0000470C"/>
    <w:rsid w:val="00027446"/>
    <w:rsid w:val="000A2E81"/>
    <w:rsid w:val="00310B07"/>
    <w:rsid w:val="003A5EBA"/>
    <w:rsid w:val="005B2CDC"/>
    <w:rsid w:val="005C0523"/>
    <w:rsid w:val="00634098"/>
    <w:rsid w:val="00665E6E"/>
    <w:rsid w:val="00681732"/>
    <w:rsid w:val="008232C9"/>
    <w:rsid w:val="009619C0"/>
    <w:rsid w:val="00977047"/>
    <w:rsid w:val="00AE06FB"/>
    <w:rsid w:val="00D35C88"/>
    <w:rsid w:val="00D724B3"/>
    <w:rsid w:val="00F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0B07"/>
    <w:rPr>
      <w:color w:val="808080"/>
    </w:rPr>
  </w:style>
  <w:style w:type="paragraph" w:customStyle="1" w:styleId="E2A119A971AB42788F7D8B8CA5214670">
    <w:name w:val="E2A119A971AB42788F7D8B8CA5214670"/>
    <w:rsid w:val="00310B07"/>
    <w:rPr>
      <w:kern w:val="2"/>
      <w14:ligatures w14:val="standardContextual"/>
    </w:rPr>
  </w:style>
  <w:style w:type="paragraph" w:customStyle="1" w:styleId="72041158993B4E519DD16DA9C6BFC496">
    <w:name w:val="72041158993B4E519DD16DA9C6BFC496"/>
    <w:rsid w:val="00310B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E6DE0-C5DC-A64D-883B-C1B127F8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IETU-JAIR</dc:creator>
  <cp:keywords/>
  <dc:description/>
  <cp:lastModifiedBy>Daniel Justi</cp:lastModifiedBy>
  <cp:revision>26</cp:revision>
  <dcterms:created xsi:type="dcterms:W3CDTF">2021-05-24T13:29:00Z</dcterms:created>
  <dcterms:modified xsi:type="dcterms:W3CDTF">2024-07-11T01:48:00Z</dcterms:modified>
</cp:coreProperties>
</file>